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6120" w14:textId="77777777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  <w:u w:val="double"/>
        </w:rPr>
      </w:pPr>
      <w:r w:rsidRPr="009B1673">
        <w:rPr>
          <w:b/>
          <w:sz w:val="32"/>
          <w:szCs w:val="32"/>
          <w:u w:val="double"/>
        </w:rPr>
        <w:t>Oznámení o zveřejnění</w:t>
      </w:r>
    </w:p>
    <w:p w14:paraId="5FA0EBD4" w14:textId="77777777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  <w:u w:val="double"/>
        </w:rPr>
      </w:pPr>
    </w:p>
    <w:p w14:paraId="3B8410BD" w14:textId="5F7F6D42" w:rsid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>V souladu se zákonem č. 250/2000 Sb., o rozpočtových pravidlech územních rozpočtů, v platném znění, oznamujeme, že</w:t>
      </w:r>
    </w:p>
    <w:p w14:paraId="368F7024" w14:textId="77777777" w:rsidR="009B1673" w:rsidRPr="009B1673" w:rsidRDefault="009B1673" w:rsidP="009B1673">
      <w:pPr>
        <w:pStyle w:val="Odstavecseseznamem"/>
        <w:spacing w:before="120"/>
        <w:rPr>
          <w:b/>
          <w:sz w:val="32"/>
          <w:szCs w:val="32"/>
        </w:rPr>
      </w:pPr>
    </w:p>
    <w:p w14:paraId="5482EBA4" w14:textId="599AFF63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 xml:space="preserve"> *Návrh rozpočtu na rok 202</w:t>
      </w:r>
      <w:r w:rsidR="005726D0">
        <w:rPr>
          <w:b/>
          <w:sz w:val="32"/>
          <w:szCs w:val="32"/>
        </w:rPr>
        <w:t>6</w:t>
      </w:r>
      <w:r w:rsidRPr="009B1673">
        <w:rPr>
          <w:b/>
          <w:sz w:val="32"/>
          <w:szCs w:val="32"/>
        </w:rPr>
        <w:t>,</w:t>
      </w:r>
    </w:p>
    <w:p w14:paraId="3D96C945" w14:textId="1B712BC4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 xml:space="preserve"> *Schválený rozpočet na rok 202</w:t>
      </w:r>
      <w:r w:rsidR="005726D0">
        <w:rPr>
          <w:b/>
          <w:sz w:val="32"/>
          <w:szCs w:val="32"/>
        </w:rPr>
        <w:t>6</w:t>
      </w:r>
    </w:p>
    <w:p w14:paraId="5CB43BF9" w14:textId="69F980BD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 xml:space="preserve"> *Rozpočtová opatření, která mění schválený rozpočet na rok 202</w:t>
      </w:r>
      <w:r w:rsidR="005726D0">
        <w:rPr>
          <w:b/>
          <w:sz w:val="32"/>
          <w:szCs w:val="32"/>
        </w:rPr>
        <w:t>6</w:t>
      </w:r>
    </w:p>
    <w:p w14:paraId="096DAC7B" w14:textId="28A7F836" w:rsid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 xml:space="preserve">*Střednědobý </w:t>
      </w:r>
      <w:proofErr w:type="gramStart"/>
      <w:r w:rsidRPr="009B1673">
        <w:rPr>
          <w:b/>
          <w:sz w:val="32"/>
          <w:szCs w:val="32"/>
        </w:rPr>
        <w:t>výhled  rozpočtu</w:t>
      </w:r>
      <w:proofErr w:type="gramEnd"/>
      <w:r w:rsidRPr="009B1673">
        <w:rPr>
          <w:b/>
          <w:sz w:val="32"/>
          <w:szCs w:val="32"/>
        </w:rPr>
        <w:t xml:space="preserve"> na roky </w:t>
      </w:r>
      <w:r w:rsidR="0050580F">
        <w:rPr>
          <w:b/>
          <w:sz w:val="32"/>
          <w:szCs w:val="32"/>
        </w:rPr>
        <w:t>2024-2028</w:t>
      </w:r>
    </w:p>
    <w:p w14:paraId="68C4ECDD" w14:textId="7EF9B10C" w:rsidR="00CB2729" w:rsidRDefault="00CB2729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 Návrh závěrečného účtu obce 202</w:t>
      </w:r>
      <w:r w:rsidR="005726D0">
        <w:rPr>
          <w:b/>
          <w:sz w:val="32"/>
          <w:szCs w:val="32"/>
        </w:rPr>
        <w:t>5</w:t>
      </w:r>
    </w:p>
    <w:p w14:paraId="3DF957DD" w14:textId="39138B9D" w:rsidR="00CB2729" w:rsidRDefault="00CB2729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*Závěrečný účet obce 202</w:t>
      </w:r>
      <w:r w:rsidR="005726D0">
        <w:rPr>
          <w:b/>
          <w:sz w:val="32"/>
          <w:szCs w:val="32"/>
        </w:rPr>
        <w:t>5</w:t>
      </w:r>
    </w:p>
    <w:p w14:paraId="51A5B06D" w14:textId="65AA0D8D" w:rsidR="009B1673" w:rsidRDefault="009B1673" w:rsidP="009B1673">
      <w:pPr>
        <w:spacing w:before="120"/>
        <w:jc w:val="center"/>
        <w:rPr>
          <w:b/>
          <w:sz w:val="32"/>
          <w:szCs w:val="32"/>
        </w:rPr>
      </w:pPr>
    </w:p>
    <w:p w14:paraId="47D6B6C2" w14:textId="77777777" w:rsidR="00CB2729" w:rsidRPr="009B1673" w:rsidRDefault="00CB2729" w:rsidP="009B1673">
      <w:pPr>
        <w:spacing w:before="120"/>
        <w:jc w:val="center"/>
        <w:rPr>
          <w:b/>
          <w:sz w:val="32"/>
          <w:szCs w:val="32"/>
        </w:rPr>
      </w:pPr>
    </w:p>
    <w:p w14:paraId="7C447BD6" w14:textId="4F5AD8DF" w:rsidR="007654A7" w:rsidRDefault="009B1673" w:rsidP="007654A7">
      <w:pPr>
        <w:pStyle w:val="Odstavecseseznamem"/>
        <w:numPr>
          <w:ilvl w:val="0"/>
          <w:numId w:val="1"/>
        </w:numPr>
        <w:ind w:left="284" w:hanging="284"/>
        <w:jc w:val="both"/>
      </w:pPr>
      <w:r>
        <w:t>J</w:t>
      </w:r>
      <w:r w:rsidR="0015371C">
        <w:t>sou</w:t>
      </w:r>
      <w:r>
        <w:t xml:space="preserve"> v úplném </w:t>
      </w:r>
      <w:proofErr w:type="gramStart"/>
      <w:r>
        <w:t xml:space="preserve">znění </w:t>
      </w:r>
      <w:r w:rsidR="0015371C">
        <w:t xml:space="preserve"> v</w:t>
      </w:r>
      <w:proofErr w:type="gramEnd"/>
      <w:r w:rsidR="0015371C">
        <w:t> elektronické podobě zveřejněna na elektronické úřední desce obce na</w:t>
      </w:r>
      <w:r w:rsidR="00CB2729">
        <w:tab/>
      </w:r>
      <w:r w:rsidR="0015371C">
        <w:t xml:space="preserve">adrese </w:t>
      </w:r>
      <w:hyperlink r:id="rId5" w:history="1">
        <w:r w:rsidR="00CB2729" w:rsidRPr="00F621AD">
          <w:rPr>
            <w:rStyle w:val="Hypertextovodkaz"/>
          </w:rPr>
          <w:t>http://www.radovesnice2.cz/obecni-urad/rozpocty-obce</w:t>
        </w:r>
      </w:hyperlink>
      <w:r w:rsidR="00CB2729">
        <w:t xml:space="preserve">, </w:t>
      </w:r>
      <w:r w:rsidR="00CB2729" w:rsidRPr="00CB2729">
        <w:t>https://www.radovesnice2.cz/uredni-deska/zaverecny-ucet-obce</w:t>
      </w:r>
    </w:p>
    <w:p w14:paraId="6A4FCCA2" w14:textId="77777777" w:rsidR="007654A7" w:rsidRDefault="007654A7" w:rsidP="007654A7">
      <w:pPr>
        <w:pStyle w:val="Odstavecseseznamem"/>
        <w:ind w:left="284"/>
        <w:jc w:val="both"/>
      </w:pPr>
    </w:p>
    <w:p w14:paraId="126A417D" w14:textId="77777777" w:rsidR="0015371C" w:rsidRDefault="0015371C" w:rsidP="0015371C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je možno nahlédnout do jejich listinné podoby na obecním úřadu na adrese </w:t>
      </w:r>
      <w:r w:rsidR="007654A7">
        <w:t>Radovesnice II čp. 215,</w:t>
      </w:r>
      <w:r>
        <w:t xml:space="preserve"> kancelář </w:t>
      </w:r>
      <w:r w:rsidR="007654A7">
        <w:t>obecního úřadu</w:t>
      </w:r>
      <w:r>
        <w:t xml:space="preserve">, a to vždy v úředních hodinách obecního úřadu. </w:t>
      </w:r>
    </w:p>
    <w:p w14:paraId="115F1BB3" w14:textId="77777777" w:rsidR="00B6446E" w:rsidRDefault="00B6446E"/>
    <w:sectPr w:rsidR="00B6446E" w:rsidSect="0000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108D2"/>
    <w:multiLevelType w:val="hybridMultilevel"/>
    <w:tmpl w:val="3A44AE72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7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1C"/>
    <w:rsid w:val="000041E3"/>
    <w:rsid w:val="00066119"/>
    <w:rsid w:val="0015371C"/>
    <w:rsid w:val="001D2986"/>
    <w:rsid w:val="001D7528"/>
    <w:rsid w:val="001E395B"/>
    <w:rsid w:val="00244198"/>
    <w:rsid w:val="002D3202"/>
    <w:rsid w:val="002E078E"/>
    <w:rsid w:val="003155F5"/>
    <w:rsid w:val="00385DE0"/>
    <w:rsid w:val="00395642"/>
    <w:rsid w:val="004130BE"/>
    <w:rsid w:val="00416F82"/>
    <w:rsid w:val="004658A6"/>
    <w:rsid w:val="004F0D80"/>
    <w:rsid w:val="0050580F"/>
    <w:rsid w:val="005347AB"/>
    <w:rsid w:val="005726D0"/>
    <w:rsid w:val="00572A61"/>
    <w:rsid w:val="005C39D6"/>
    <w:rsid w:val="005D2BE2"/>
    <w:rsid w:val="006F24EE"/>
    <w:rsid w:val="007654A7"/>
    <w:rsid w:val="00782670"/>
    <w:rsid w:val="007E2F3F"/>
    <w:rsid w:val="00845813"/>
    <w:rsid w:val="0088099C"/>
    <w:rsid w:val="00927659"/>
    <w:rsid w:val="00987232"/>
    <w:rsid w:val="009A621F"/>
    <w:rsid w:val="009B1673"/>
    <w:rsid w:val="009E5914"/>
    <w:rsid w:val="00A26238"/>
    <w:rsid w:val="00A51B03"/>
    <w:rsid w:val="00B6446E"/>
    <w:rsid w:val="00B9207E"/>
    <w:rsid w:val="00BD6552"/>
    <w:rsid w:val="00CB2729"/>
    <w:rsid w:val="00CD7C10"/>
    <w:rsid w:val="00D37717"/>
    <w:rsid w:val="00D6332F"/>
    <w:rsid w:val="00DD0266"/>
    <w:rsid w:val="00E07C37"/>
    <w:rsid w:val="00EF6D01"/>
    <w:rsid w:val="00F64CF7"/>
    <w:rsid w:val="00F71FD8"/>
    <w:rsid w:val="00F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C008"/>
  <w15:docId w15:val="{6344E5D0-DCD2-44E9-9EF4-F19A9E22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7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71C"/>
    <w:pPr>
      <w:autoSpaceDN w:val="0"/>
      <w:ind w:left="720"/>
      <w:contextualSpacing/>
      <w:textAlignment w:val="baseline"/>
    </w:pPr>
  </w:style>
  <w:style w:type="character" w:styleId="Hypertextovodkaz">
    <w:name w:val="Hyperlink"/>
    <w:basedOn w:val="Standardnpsmoodstavce"/>
    <w:uiPriority w:val="99"/>
    <w:unhideWhenUsed/>
    <w:rsid w:val="007654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2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ovesnice2.cz/obecni-urad/rozpocty-ob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Iveta  Špinková</cp:lastModifiedBy>
  <cp:revision>4</cp:revision>
  <cp:lastPrinted>2024-04-08T13:04:00Z</cp:lastPrinted>
  <dcterms:created xsi:type="dcterms:W3CDTF">2025-04-07T12:19:00Z</dcterms:created>
  <dcterms:modified xsi:type="dcterms:W3CDTF">2026-04-20T08:36:00Z</dcterms:modified>
</cp:coreProperties>
</file>