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21"/>
        <w:gridCol w:w="1768"/>
        <w:gridCol w:w="774"/>
        <w:gridCol w:w="8292"/>
      </w:tblGrid>
      <w:tr w:rsidR="00B751AC" w14:paraId="63AF6B4E" w14:textId="77777777">
        <w:trPr>
          <w:cantSplit/>
        </w:trPr>
        <w:tc>
          <w:tcPr>
            <w:tcW w:w="221" w:type="dxa"/>
          </w:tcPr>
          <w:p w14:paraId="65B90496" w14:textId="77777777" w:rsidR="00B751AC" w:rsidRDefault="00B751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68" w:type="dxa"/>
          </w:tcPr>
          <w:p w14:paraId="05F1DF43" w14:textId="77777777" w:rsidR="00B751AC" w:rsidRDefault="00F9499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02A9B66" wp14:editId="4D984F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" w:type="dxa"/>
          </w:tcPr>
          <w:p w14:paraId="2B0ECEFB" w14:textId="77777777" w:rsidR="00B751AC" w:rsidRDefault="00F949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8292" w:type="dxa"/>
          </w:tcPr>
          <w:p w14:paraId="72272B27" w14:textId="77777777" w:rsidR="00B751AC" w:rsidRDefault="00F9499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Obec Radovesnice II</w:t>
            </w:r>
          </w:p>
        </w:tc>
      </w:tr>
      <w:tr w:rsidR="00B751AC" w14:paraId="7A6D2A40" w14:textId="77777777">
        <w:trPr>
          <w:cantSplit/>
        </w:trPr>
        <w:tc>
          <w:tcPr>
            <w:tcW w:w="1989" w:type="dxa"/>
            <w:gridSpan w:val="2"/>
          </w:tcPr>
          <w:p w14:paraId="5BB47E27" w14:textId="77777777" w:rsidR="00B751AC" w:rsidRDefault="00B751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4" w:type="dxa"/>
          </w:tcPr>
          <w:p w14:paraId="365890CF" w14:textId="77777777" w:rsidR="00B751AC" w:rsidRDefault="00F9499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8292" w:type="dxa"/>
          </w:tcPr>
          <w:p w14:paraId="7EB82B97" w14:textId="77777777" w:rsidR="00B751AC" w:rsidRDefault="00F9499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00235687</w:t>
            </w:r>
          </w:p>
        </w:tc>
      </w:tr>
      <w:tr w:rsidR="00B751AC" w14:paraId="54FBE8C2" w14:textId="77777777">
        <w:trPr>
          <w:cantSplit/>
        </w:trPr>
        <w:tc>
          <w:tcPr>
            <w:tcW w:w="1989" w:type="dxa"/>
            <w:gridSpan w:val="2"/>
          </w:tcPr>
          <w:p w14:paraId="48FAD6C1" w14:textId="77777777" w:rsidR="00B751AC" w:rsidRDefault="00B751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066" w:type="dxa"/>
            <w:gridSpan w:val="2"/>
          </w:tcPr>
          <w:p w14:paraId="5A0D8D8B" w14:textId="77777777" w:rsidR="00B751AC" w:rsidRDefault="00B751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F1D3D75" w14:textId="77777777" w:rsidR="00B751AC" w:rsidRDefault="00B751AC">
      <w:pPr>
        <w:spacing w:after="0" w:line="1" w:lineRule="auto"/>
        <w:sectPr w:rsidR="00B751AC">
          <w:headerReference w:type="first" r:id="rId7"/>
          <w:footerReference w:type="first" r:id="rId8"/>
          <w:pgSz w:w="11906" w:h="16838"/>
          <w:pgMar w:top="566" w:right="285" w:bottom="568" w:left="566" w:header="566" w:footer="568" w:gutter="0"/>
          <w:cols w:space="708"/>
          <w:titlePg/>
        </w:sectPr>
      </w:pPr>
    </w:p>
    <w:p w14:paraId="7FCB8951" w14:textId="77777777" w:rsidR="00B751AC" w:rsidRDefault="00B751AC">
      <w:pPr>
        <w:spacing w:after="0" w:line="1" w:lineRule="auto"/>
        <w:sectPr w:rsidR="00B751AC">
          <w:headerReference w:type="default" r:id="rId9"/>
          <w:headerReference w:type="first" r:id="rId10"/>
          <w:footerReference w:type="first" r:id="rId11"/>
          <w:type w:val="continuous"/>
          <w:pgSz w:w="11906" w:h="16838"/>
          <w:pgMar w:top="566" w:right="285" w:bottom="568" w:left="566" w:header="566" w:footer="568" w:gutter="0"/>
          <w:cols w:space="708"/>
          <w:titlePg/>
        </w:sectPr>
      </w:pPr>
    </w:p>
    <w:tbl>
      <w:tblPr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21"/>
        <w:gridCol w:w="387"/>
        <w:gridCol w:w="497"/>
        <w:gridCol w:w="221"/>
        <w:gridCol w:w="663"/>
        <w:gridCol w:w="664"/>
        <w:gridCol w:w="774"/>
        <w:gridCol w:w="1326"/>
        <w:gridCol w:w="1327"/>
        <w:gridCol w:w="4975"/>
      </w:tblGrid>
      <w:tr w:rsidR="00B751AC" w14:paraId="7A821EB6" w14:textId="77777777">
        <w:trPr>
          <w:cantSplit/>
        </w:trPr>
        <w:tc>
          <w:tcPr>
            <w:tcW w:w="1989" w:type="dxa"/>
            <w:gridSpan w:val="5"/>
          </w:tcPr>
          <w:p w14:paraId="3E5FE422" w14:textId="77777777" w:rsidR="00B751AC" w:rsidRDefault="00B751A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066" w:type="dxa"/>
            <w:gridSpan w:val="5"/>
          </w:tcPr>
          <w:p w14:paraId="7FBFC1FE" w14:textId="77777777" w:rsidR="00B751AC" w:rsidRDefault="00F9499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Rozpočtové opatření č. 5/2023</w:t>
            </w:r>
          </w:p>
        </w:tc>
      </w:tr>
      <w:tr w:rsidR="00B751AC" w14:paraId="15799705" w14:textId="77777777">
        <w:trPr>
          <w:cantSplit/>
        </w:trPr>
        <w:tc>
          <w:tcPr>
            <w:tcW w:w="11055" w:type="dxa"/>
            <w:gridSpan w:val="10"/>
          </w:tcPr>
          <w:p w14:paraId="6CE12C9E" w14:textId="77777777" w:rsidR="00B751AC" w:rsidRDefault="00B751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751AC" w14:paraId="3C43B3C6" w14:textId="77777777">
        <w:trPr>
          <w:cantSplit/>
        </w:trPr>
        <w:tc>
          <w:tcPr>
            <w:tcW w:w="11055" w:type="dxa"/>
            <w:gridSpan w:val="10"/>
            <w:tcBorders>
              <w:top w:val="single" w:sz="0" w:space="0" w:color="auto"/>
            </w:tcBorders>
          </w:tcPr>
          <w:p w14:paraId="74A36AC3" w14:textId="77777777" w:rsidR="00B751AC" w:rsidRDefault="00B751A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751AC" w14:paraId="3853EAEE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  <w:vAlign w:val="center"/>
          </w:tcPr>
          <w:p w14:paraId="0C54935E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 xml:space="preserve">Název rozpočtového </w:t>
            </w:r>
            <w:r>
              <w:rPr>
                <w:rFonts w:ascii="Arial" w:hAnsi="Arial"/>
                <w:i/>
                <w:sz w:val="13"/>
              </w:rPr>
              <w:t>opatření: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23A627DC" w14:textId="77777777" w:rsidR="00B751AC" w:rsidRDefault="00F9499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Rozpočtové opatření č. 5</w:t>
            </w:r>
          </w:p>
        </w:tc>
      </w:tr>
      <w:tr w:rsidR="00B751AC" w14:paraId="750FF326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0668754C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Popis rozpočtového opatření: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70688700" w14:textId="77777777" w:rsidR="00B751AC" w:rsidRDefault="00B751AC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</w:p>
        </w:tc>
      </w:tr>
      <w:tr w:rsidR="00B751AC" w14:paraId="71818F9B" w14:textId="77777777">
        <w:trPr>
          <w:cantSplit/>
        </w:trPr>
        <w:tc>
          <w:tcPr>
            <w:tcW w:w="608" w:type="dxa"/>
            <w:gridSpan w:val="2"/>
            <w:tcBorders>
              <w:bottom w:val="single" w:sz="0" w:space="0" w:color="auto"/>
            </w:tcBorders>
          </w:tcPr>
          <w:p w14:paraId="7FEFE539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OdPa</w:t>
            </w:r>
            <w:proofErr w:type="spellEnd"/>
          </w:p>
        </w:tc>
        <w:tc>
          <w:tcPr>
            <w:tcW w:w="497" w:type="dxa"/>
            <w:tcBorders>
              <w:bottom w:val="single" w:sz="0" w:space="0" w:color="auto"/>
            </w:tcBorders>
          </w:tcPr>
          <w:p w14:paraId="3139B59E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Pol</w:t>
            </w:r>
            <w:proofErr w:type="spellEnd"/>
          </w:p>
        </w:tc>
        <w:tc>
          <w:tcPr>
            <w:tcW w:w="221" w:type="dxa"/>
            <w:tcBorders>
              <w:bottom w:val="single" w:sz="0" w:space="0" w:color="auto"/>
            </w:tcBorders>
          </w:tcPr>
          <w:p w14:paraId="0DF93642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Zj</w:t>
            </w:r>
            <w:proofErr w:type="spellEnd"/>
          </w:p>
        </w:tc>
        <w:tc>
          <w:tcPr>
            <w:tcW w:w="663" w:type="dxa"/>
            <w:tcBorders>
              <w:bottom w:val="single" w:sz="0" w:space="0" w:color="auto"/>
            </w:tcBorders>
          </w:tcPr>
          <w:p w14:paraId="2CA33CDF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Uz</w:t>
            </w:r>
            <w:proofErr w:type="spellEnd"/>
          </w:p>
        </w:tc>
        <w:tc>
          <w:tcPr>
            <w:tcW w:w="664" w:type="dxa"/>
            <w:tcBorders>
              <w:bottom w:val="single" w:sz="0" w:space="0" w:color="auto"/>
            </w:tcBorders>
          </w:tcPr>
          <w:p w14:paraId="0D630803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Orj</w:t>
            </w:r>
            <w:proofErr w:type="spellEnd"/>
          </w:p>
        </w:tc>
        <w:tc>
          <w:tcPr>
            <w:tcW w:w="774" w:type="dxa"/>
            <w:tcBorders>
              <w:bottom w:val="single" w:sz="0" w:space="0" w:color="auto"/>
            </w:tcBorders>
          </w:tcPr>
          <w:p w14:paraId="2B371C21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Org</w:t>
            </w:r>
            <w:proofErr w:type="spellEnd"/>
          </w:p>
        </w:tc>
        <w:tc>
          <w:tcPr>
            <w:tcW w:w="1326" w:type="dxa"/>
            <w:tcBorders>
              <w:bottom w:val="single" w:sz="0" w:space="0" w:color="auto"/>
            </w:tcBorders>
          </w:tcPr>
          <w:p w14:paraId="7C3EEAF0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Příjmy</w:t>
            </w:r>
          </w:p>
        </w:tc>
        <w:tc>
          <w:tcPr>
            <w:tcW w:w="1327" w:type="dxa"/>
            <w:tcBorders>
              <w:bottom w:val="single" w:sz="0" w:space="0" w:color="auto"/>
            </w:tcBorders>
          </w:tcPr>
          <w:p w14:paraId="14C7E7EF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Výdaje</w:t>
            </w:r>
          </w:p>
        </w:tc>
        <w:tc>
          <w:tcPr>
            <w:tcW w:w="4975" w:type="dxa"/>
            <w:tcBorders>
              <w:bottom w:val="single" w:sz="0" w:space="0" w:color="auto"/>
            </w:tcBorders>
          </w:tcPr>
          <w:p w14:paraId="54198148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Popis změny</w:t>
            </w:r>
          </w:p>
        </w:tc>
      </w:tr>
      <w:tr w:rsidR="00B751AC" w14:paraId="2D17D24B" w14:textId="77777777">
        <w:trPr>
          <w:cantSplit/>
        </w:trPr>
        <w:tc>
          <w:tcPr>
            <w:tcW w:w="608" w:type="dxa"/>
            <w:gridSpan w:val="2"/>
          </w:tcPr>
          <w:p w14:paraId="126F0F18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97" w:type="dxa"/>
          </w:tcPr>
          <w:p w14:paraId="49A2C0D8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1111</w:t>
            </w:r>
          </w:p>
        </w:tc>
        <w:tc>
          <w:tcPr>
            <w:tcW w:w="221" w:type="dxa"/>
          </w:tcPr>
          <w:p w14:paraId="03CCEFFF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681FAEB9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227EEC0A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7A3206A2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6C356E3C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200 000,00 </w:t>
            </w:r>
          </w:p>
        </w:tc>
        <w:tc>
          <w:tcPr>
            <w:tcW w:w="1327" w:type="dxa"/>
          </w:tcPr>
          <w:p w14:paraId="58D2D786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2BA326E4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1AC" w14:paraId="6AAD5FED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05EB5C72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314622AF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Příjem z daně z příjmů FO placené plátci</w:t>
            </w:r>
          </w:p>
        </w:tc>
      </w:tr>
      <w:tr w:rsidR="00B751AC" w14:paraId="69763435" w14:textId="77777777">
        <w:trPr>
          <w:cantSplit/>
        </w:trPr>
        <w:tc>
          <w:tcPr>
            <w:tcW w:w="608" w:type="dxa"/>
            <w:gridSpan w:val="2"/>
          </w:tcPr>
          <w:p w14:paraId="1845E476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97" w:type="dxa"/>
          </w:tcPr>
          <w:p w14:paraId="4C5A42C8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1211</w:t>
            </w:r>
          </w:p>
        </w:tc>
        <w:tc>
          <w:tcPr>
            <w:tcW w:w="221" w:type="dxa"/>
          </w:tcPr>
          <w:p w14:paraId="3DC0CA2C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2818D9D2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5C690CFA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4523BBCB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06E846F2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600 000,00 </w:t>
            </w:r>
          </w:p>
        </w:tc>
        <w:tc>
          <w:tcPr>
            <w:tcW w:w="1327" w:type="dxa"/>
          </w:tcPr>
          <w:p w14:paraId="17F6707B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6445EBDC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1AC" w14:paraId="2803F0D0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76BDB48F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66C4D3F3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</w:t>
            </w:r>
            <w:r>
              <w:rPr>
                <w:rFonts w:ascii="Arial" w:hAnsi="Arial"/>
                <w:i/>
                <w:color w:val="808080"/>
                <w:sz w:val="14"/>
              </w:rPr>
              <w:t xml:space="preserve">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Příjem z daně z přidané hodnoty</w:t>
            </w:r>
          </w:p>
        </w:tc>
      </w:tr>
      <w:tr w:rsidR="00B751AC" w14:paraId="2D7D807C" w14:textId="77777777">
        <w:trPr>
          <w:cantSplit/>
        </w:trPr>
        <w:tc>
          <w:tcPr>
            <w:tcW w:w="608" w:type="dxa"/>
            <w:gridSpan w:val="2"/>
          </w:tcPr>
          <w:p w14:paraId="3A3A25BE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97" w:type="dxa"/>
          </w:tcPr>
          <w:p w14:paraId="63C6BD1E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1345</w:t>
            </w:r>
          </w:p>
        </w:tc>
        <w:tc>
          <w:tcPr>
            <w:tcW w:w="221" w:type="dxa"/>
          </w:tcPr>
          <w:p w14:paraId="5A521298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19A0443D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346684AB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5BFC69EA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7D780F05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23 000,00 </w:t>
            </w:r>
          </w:p>
        </w:tc>
        <w:tc>
          <w:tcPr>
            <w:tcW w:w="1327" w:type="dxa"/>
          </w:tcPr>
          <w:p w14:paraId="01E52AEE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4FACA688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1AC" w14:paraId="1C57768B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42B6CDB1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79FDE56D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poplatku za obecní systém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odpad.hosp.a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příj.z</w:t>
            </w:r>
            <w:proofErr w:type="spellEnd"/>
          </w:p>
        </w:tc>
      </w:tr>
      <w:tr w:rsidR="00B751AC" w14:paraId="3367528A" w14:textId="77777777">
        <w:trPr>
          <w:cantSplit/>
        </w:trPr>
        <w:tc>
          <w:tcPr>
            <w:tcW w:w="608" w:type="dxa"/>
            <w:gridSpan w:val="2"/>
          </w:tcPr>
          <w:p w14:paraId="626B745B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97" w:type="dxa"/>
          </w:tcPr>
          <w:p w14:paraId="4F5BBA4C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2111</w:t>
            </w:r>
          </w:p>
        </w:tc>
        <w:tc>
          <w:tcPr>
            <w:tcW w:w="221" w:type="dxa"/>
          </w:tcPr>
          <w:p w14:paraId="0D06DD63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5B67E865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3C4B44D5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2E9C6690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41176B38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4 000,00 </w:t>
            </w:r>
          </w:p>
        </w:tc>
        <w:tc>
          <w:tcPr>
            <w:tcW w:w="1327" w:type="dxa"/>
          </w:tcPr>
          <w:p w14:paraId="3A791311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51DD5734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1AC" w14:paraId="07EF3527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1DD63A26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3E817841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poskytov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služeb,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výrobků,prací</w:t>
            </w:r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>,výkonů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a práv</w:t>
            </w:r>
          </w:p>
        </w:tc>
      </w:tr>
      <w:tr w:rsidR="00B751AC" w14:paraId="23D8E0F9" w14:textId="77777777">
        <w:trPr>
          <w:cantSplit/>
        </w:trPr>
        <w:tc>
          <w:tcPr>
            <w:tcW w:w="608" w:type="dxa"/>
            <w:gridSpan w:val="2"/>
          </w:tcPr>
          <w:p w14:paraId="7ED6BCFB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006310</w:t>
            </w:r>
          </w:p>
        </w:tc>
        <w:tc>
          <w:tcPr>
            <w:tcW w:w="497" w:type="dxa"/>
          </w:tcPr>
          <w:p w14:paraId="0F1CE2A5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2141</w:t>
            </w:r>
          </w:p>
        </w:tc>
        <w:tc>
          <w:tcPr>
            <w:tcW w:w="221" w:type="dxa"/>
          </w:tcPr>
          <w:p w14:paraId="622F9859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56F48850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7E1E5A2C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6D764683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6D7C0B98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350 000,00 </w:t>
            </w:r>
          </w:p>
        </w:tc>
        <w:tc>
          <w:tcPr>
            <w:tcW w:w="1327" w:type="dxa"/>
          </w:tcPr>
          <w:p w14:paraId="4AD5B7BC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03F68855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1AC" w14:paraId="04B994B3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23B7DDB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4F582CC0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Obecné příjmy a výdaje z finančních operací,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Příjem z úroků</w:t>
            </w:r>
          </w:p>
        </w:tc>
      </w:tr>
      <w:tr w:rsidR="00B751AC" w14:paraId="37A87435" w14:textId="77777777">
        <w:trPr>
          <w:cantSplit/>
        </w:trPr>
        <w:tc>
          <w:tcPr>
            <w:tcW w:w="608" w:type="dxa"/>
            <w:gridSpan w:val="2"/>
          </w:tcPr>
          <w:p w14:paraId="5E8A4D6C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97" w:type="dxa"/>
          </w:tcPr>
          <w:p w14:paraId="7AC9237D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5038</w:t>
            </w:r>
          </w:p>
        </w:tc>
        <w:tc>
          <w:tcPr>
            <w:tcW w:w="221" w:type="dxa"/>
          </w:tcPr>
          <w:p w14:paraId="11636AE6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2E08B007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1E55D868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5E5BDBC8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050B64DF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212970FE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1 000,00 </w:t>
            </w:r>
          </w:p>
        </w:tc>
        <w:tc>
          <w:tcPr>
            <w:tcW w:w="4975" w:type="dxa"/>
          </w:tcPr>
          <w:p w14:paraId="4DE079AB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1AC" w14:paraId="66C78499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47EDBFC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21CA3E5F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Pojist.na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zákon.poj.odpov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.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zaměst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za škodu </w:t>
            </w:r>
            <w:r>
              <w:rPr>
                <w:rFonts w:ascii="Arial" w:hAnsi="Arial"/>
                <w:i/>
                <w:color w:val="808080"/>
                <w:sz w:val="14"/>
              </w:rPr>
              <w:t>při PÚ</w:t>
            </w:r>
          </w:p>
        </w:tc>
      </w:tr>
      <w:tr w:rsidR="00B751AC" w14:paraId="0D0D0CB3" w14:textId="77777777">
        <w:trPr>
          <w:cantSplit/>
        </w:trPr>
        <w:tc>
          <w:tcPr>
            <w:tcW w:w="608" w:type="dxa"/>
            <w:gridSpan w:val="2"/>
          </w:tcPr>
          <w:p w14:paraId="0F36C35E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005512</w:t>
            </w:r>
          </w:p>
        </w:tc>
        <w:tc>
          <w:tcPr>
            <w:tcW w:w="497" w:type="dxa"/>
          </w:tcPr>
          <w:p w14:paraId="42F1A233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5137</w:t>
            </w:r>
          </w:p>
        </w:tc>
        <w:tc>
          <w:tcPr>
            <w:tcW w:w="221" w:type="dxa"/>
          </w:tcPr>
          <w:p w14:paraId="4AE84915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4C487A34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1384F2FC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6E6A7C12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0626A62B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13C17B31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35 000,00 </w:t>
            </w:r>
          </w:p>
        </w:tc>
        <w:tc>
          <w:tcPr>
            <w:tcW w:w="4975" w:type="dxa"/>
          </w:tcPr>
          <w:p w14:paraId="009FC9CA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1AC" w14:paraId="58D5553B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48ACD8FD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2A0D3C76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Požární </w:t>
            </w:r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ochrana - dobrovolná</w:t>
            </w:r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část,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Drobný dlouhodobý hmotný majetek</w:t>
            </w:r>
          </w:p>
        </w:tc>
      </w:tr>
      <w:tr w:rsidR="00B751AC" w14:paraId="0C6A471F" w14:textId="77777777">
        <w:trPr>
          <w:cantSplit/>
        </w:trPr>
        <w:tc>
          <w:tcPr>
            <w:tcW w:w="608" w:type="dxa"/>
            <w:gridSpan w:val="2"/>
          </w:tcPr>
          <w:p w14:paraId="0B339486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97" w:type="dxa"/>
          </w:tcPr>
          <w:p w14:paraId="54D59539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5137</w:t>
            </w:r>
          </w:p>
        </w:tc>
        <w:tc>
          <w:tcPr>
            <w:tcW w:w="221" w:type="dxa"/>
          </w:tcPr>
          <w:p w14:paraId="20CA7C8F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13192D0E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47E220EA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49159F01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5D81B5B7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54250AD7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10 000,00 </w:t>
            </w:r>
          </w:p>
        </w:tc>
        <w:tc>
          <w:tcPr>
            <w:tcW w:w="4975" w:type="dxa"/>
          </w:tcPr>
          <w:p w14:paraId="2C1DC062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1AC" w14:paraId="0B863C86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643729BB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3348D0FD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Drobný dlouhodobý hmotný majetek</w:t>
            </w:r>
          </w:p>
        </w:tc>
      </w:tr>
      <w:tr w:rsidR="00B751AC" w14:paraId="1A0FFC8E" w14:textId="77777777">
        <w:trPr>
          <w:cantSplit/>
        </w:trPr>
        <w:tc>
          <w:tcPr>
            <w:tcW w:w="608" w:type="dxa"/>
            <w:gridSpan w:val="2"/>
          </w:tcPr>
          <w:p w14:paraId="37CCA684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004357</w:t>
            </w:r>
          </w:p>
        </w:tc>
        <w:tc>
          <w:tcPr>
            <w:tcW w:w="497" w:type="dxa"/>
          </w:tcPr>
          <w:p w14:paraId="411CD485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5139</w:t>
            </w:r>
          </w:p>
        </w:tc>
        <w:tc>
          <w:tcPr>
            <w:tcW w:w="221" w:type="dxa"/>
          </w:tcPr>
          <w:p w14:paraId="0A11BF7F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65EC220F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2EE378C2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679C861D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7AD1E5FE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61712AD8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100,00 </w:t>
            </w:r>
          </w:p>
        </w:tc>
        <w:tc>
          <w:tcPr>
            <w:tcW w:w="4975" w:type="dxa"/>
          </w:tcPr>
          <w:p w14:paraId="4D859E1F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1AC" w14:paraId="583514B9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72589FA3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4CF11811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Domovy pro osoby se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zdr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post. a domovy se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zvl.rež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Nákup materiálu jinde nezařazený</w:t>
            </w:r>
          </w:p>
        </w:tc>
      </w:tr>
      <w:tr w:rsidR="00B751AC" w14:paraId="34ACF874" w14:textId="77777777">
        <w:trPr>
          <w:cantSplit/>
        </w:trPr>
        <w:tc>
          <w:tcPr>
            <w:tcW w:w="608" w:type="dxa"/>
            <w:gridSpan w:val="2"/>
          </w:tcPr>
          <w:p w14:paraId="0768E12A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004357</w:t>
            </w:r>
          </w:p>
        </w:tc>
        <w:tc>
          <w:tcPr>
            <w:tcW w:w="497" w:type="dxa"/>
          </w:tcPr>
          <w:p w14:paraId="5D92C792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5154</w:t>
            </w:r>
          </w:p>
        </w:tc>
        <w:tc>
          <w:tcPr>
            <w:tcW w:w="221" w:type="dxa"/>
          </w:tcPr>
          <w:p w14:paraId="62FF1889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6F5D1A35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61C3464F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1B6D23A3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44FCDD03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33B789CB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33 000,00 </w:t>
            </w:r>
          </w:p>
        </w:tc>
        <w:tc>
          <w:tcPr>
            <w:tcW w:w="4975" w:type="dxa"/>
          </w:tcPr>
          <w:p w14:paraId="232DF216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1AC" w14:paraId="157A3393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6AC45866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09802E3B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Domovy pro osoby se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zdr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post. a domovy se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zvl.rež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Elektrická energie</w:t>
            </w:r>
          </w:p>
        </w:tc>
      </w:tr>
      <w:tr w:rsidR="00B751AC" w14:paraId="125B4255" w14:textId="77777777">
        <w:trPr>
          <w:cantSplit/>
        </w:trPr>
        <w:tc>
          <w:tcPr>
            <w:tcW w:w="608" w:type="dxa"/>
            <w:gridSpan w:val="2"/>
          </w:tcPr>
          <w:p w14:paraId="0C195357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97" w:type="dxa"/>
          </w:tcPr>
          <w:p w14:paraId="429EE847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5154</w:t>
            </w:r>
          </w:p>
        </w:tc>
        <w:tc>
          <w:tcPr>
            <w:tcW w:w="221" w:type="dxa"/>
          </w:tcPr>
          <w:p w14:paraId="6541C40E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270B4C3E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7778A35D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6A201381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6B992B48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6E1E46D0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50 000,00 </w:t>
            </w:r>
          </w:p>
        </w:tc>
        <w:tc>
          <w:tcPr>
            <w:tcW w:w="4975" w:type="dxa"/>
          </w:tcPr>
          <w:p w14:paraId="1A8F9BDE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1AC" w14:paraId="4DD2923F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20C7093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42478BFF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Elektrická energie</w:t>
            </w:r>
          </w:p>
        </w:tc>
      </w:tr>
      <w:tr w:rsidR="00B751AC" w14:paraId="727D117A" w14:textId="77777777">
        <w:trPr>
          <w:cantSplit/>
        </w:trPr>
        <w:tc>
          <w:tcPr>
            <w:tcW w:w="608" w:type="dxa"/>
            <w:gridSpan w:val="2"/>
          </w:tcPr>
          <w:p w14:paraId="22416836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006320</w:t>
            </w:r>
          </w:p>
        </w:tc>
        <w:tc>
          <w:tcPr>
            <w:tcW w:w="497" w:type="dxa"/>
          </w:tcPr>
          <w:p w14:paraId="4247939E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5163</w:t>
            </w:r>
          </w:p>
        </w:tc>
        <w:tc>
          <w:tcPr>
            <w:tcW w:w="221" w:type="dxa"/>
          </w:tcPr>
          <w:p w14:paraId="4EF6F07C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7274A7F3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005C0C7E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6657F0F3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56C37671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23A39EF3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3 000,00 </w:t>
            </w:r>
          </w:p>
        </w:tc>
        <w:tc>
          <w:tcPr>
            <w:tcW w:w="4975" w:type="dxa"/>
          </w:tcPr>
          <w:p w14:paraId="57159835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1AC" w14:paraId="6312F1BD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4314688F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00FC1DE1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Pojištění funkčně nespecifikované,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Služby peněžních ústavů</w:t>
            </w:r>
          </w:p>
        </w:tc>
      </w:tr>
      <w:tr w:rsidR="00B751AC" w14:paraId="5E0A36FF" w14:textId="77777777">
        <w:trPr>
          <w:cantSplit/>
        </w:trPr>
        <w:tc>
          <w:tcPr>
            <w:tcW w:w="608" w:type="dxa"/>
            <w:gridSpan w:val="2"/>
          </w:tcPr>
          <w:p w14:paraId="68D0D7EB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005512</w:t>
            </w:r>
          </w:p>
        </w:tc>
        <w:tc>
          <w:tcPr>
            <w:tcW w:w="497" w:type="dxa"/>
          </w:tcPr>
          <w:p w14:paraId="2EF84C22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5167</w:t>
            </w:r>
          </w:p>
        </w:tc>
        <w:tc>
          <w:tcPr>
            <w:tcW w:w="221" w:type="dxa"/>
          </w:tcPr>
          <w:p w14:paraId="068D6E33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7AC956B1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190FBF09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0C208421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5679A0E2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131DCF1A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10 000,00 </w:t>
            </w:r>
          </w:p>
        </w:tc>
        <w:tc>
          <w:tcPr>
            <w:tcW w:w="4975" w:type="dxa"/>
          </w:tcPr>
          <w:p w14:paraId="799ED97B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1AC" w14:paraId="00836E0E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48ECC375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3E132BC8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Požární </w:t>
            </w:r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ochrana - dobrovolná</w:t>
            </w:r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část,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Služby školení a vzdělávání</w:t>
            </w:r>
          </w:p>
        </w:tc>
      </w:tr>
      <w:tr w:rsidR="00B751AC" w14:paraId="65A145B1" w14:textId="77777777">
        <w:trPr>
          <w:cantSplit/>
        </w:trPr>
        <w:tc>
          <w:tcPr>
            <w:tcW w:w="608" w:type="dxa"/>
            <w:gridSpan w:val="2"/>
          </w:tcPr>
          <w:p w14:paraId="4D21ACC2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002321</w:t>
            </w:r>
          </w:p>
        </w:tc>
        <w:tc>
          <w:tcPr>
            <w:tcW w:w="497" w:type="dxa"/>
          </w:tcPr>
          <w:p w14:paraId="1FED659F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5169</w:t>
            </w:r>
          </w:p>
        </w:tc>
        <w:tc>
          <w:tcPr>
            <w:tcW w:w="221" w:type="dxa"/>
          </w:tcPr>
          <w:p w14:paraId="71604D37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167F29A0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276C8F4E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0AC27550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611B2699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69A49FAF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50 000,00 </w:t>
            </w:r>
          </w:p>
        </w:tc>
        <w:tc>
          <w:tcPr>
            <w:tcW w:w="4975" w:type="dxa"/>
          </w:tcPr>
          <w:p w14:paraId="6B8EF030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1AC" w14:paraId="1F243C1B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76FB72A3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2769C12A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Odvádění a čištění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odpadn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vod a nakládání s kaly,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Nákup ostatních služeb</w:t>
            </w:r>
          </w:p>
        </w:tc>
      </w:tr>
      <w:tr w:rsidR="00B751AC" w14:paraId="5C9F0BB1" w14:textId="77777777">
        <w:trPr>
          <w:cantSplit/>
        </w:trPr>
        <w:tc>
          <w:tcPr>
            <w:tcW w:w="608" w:type="dxa"/>
            <w:gridSpan w:val="2"/>
          </w:tcPr>
          <w:p w14:paraId="4C229519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003722</w:t>
            </w:r>
          </w:p>
        </w:tc>
        <w:tc>
          <w:tcPr>
            <w:tcW w:w="497" w:type="dxa"/>
          </w:tcPr>
          <w:p w14:paraId="65BED03F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5169</w:t>
            </w:r>
          </w:p>
        </w:tc>
        <w:tc>
          <w:tcPr>
            <w:tcW w:w="221" w:type="dxa"/>
          </w:tcPr>
          <w:p w14:paraId="6447FDDD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38E30697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788099A1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7892C054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30E946AF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00497E45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150 000,00 </w:t>
            </w:r>
          </w:p>
        </w:tc>
        <w:tc>
          <w:tcPr>
            <w:tcW w:w="4975" w:type="dxa"/>
          </w:tcPr>
          <w:p w14:paraId="1E7DD69D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1AC" w14:paraId="50870D13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C90788A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2D6D2DE9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Sběr a svoz komunálních odpadů,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Nákup </w:t>
            </w:r>
            <w:r>
              <w:rPr>
                <w:rFonts w:ascii="Arial" w:hAnsi="Arial"/>
                <w:i/>
                <w:color w:val="808080"/>
                <w:sz w:val="14"/>
              </w:rPr>
              <w:t>ostatních služeb</w:t>
            </w:r>
          </w:p>
        </w:tc>
      </w:tr>
      <w:tr w:rsidR="00B751AC" w14:paraId="41BDF25A" w14:textId="77777777">
        <w:trPr>
          <w:cantSplit/>
        </w:trPr>
        <w:tc>
          <w:tcPr>
            <w:tcW w:w="608" w:type="dxa"/>
            <w:gridSpan w:val="2"/>
          </w:tcPr>
          <w:p w14:paraId="680D6C0A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003111</w:t>
            </w:r>
          </w:p>
        </w:tc>
        <w:tc>
          <w:tcPr>
            <w:tcW w:w="497" w:type="dxa"/>
          </w:tcPr>
          <w:p w14:paraId="65F6A92D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5171</w:t>
            </w:r>
          </w:p>
        </w:tc>
        <w:tc>
          <w:tcPr>
            <w:tcW w:w="221" w:type="dxa"/>
          </w:tcPr>
          <w:p w14:paraId="42C5129E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1D680720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3AE6144B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27A54788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0AB5EE6C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008859B0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2 000,00 </w:t>
            </w:r>
          </w:p>
        </w:tc>
        <w:tc>
          <w:tcPr>
            <w:tcW w:w="4975" w:type="dxa"/>
          </w:tcPr>
          <w:p w14:paraId="09E56E1D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1AC" w14:paraId="4ADB116F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F07454B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44FA2144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Mateřské školy,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Opravy a udržování</w:t>
            </w:r>
          </w:p>
        </w:tc>
      </w:tr>
      <w:tr w:rsidR="00B751AC" w14:paraId="06A438AA" w14:textId="77777777">
        <w:trPr>
          <w:cantSplit/>
        </w:trPr>
        <w:tc>
          <w:tcPr>
            <w:tcW w:w="608" w:type="dxa"/>
            <w:gridSpan w:val="2"/>
          </w:tcPr>
          <w:p w14:paraId="5138A019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003326</w:t>
            </w:r>
          </w:p>
        </w:tc>
        <w:tc>
          <w:tcPr>
            <w:tcW w:w="497" w:type="dxa"/>
          </w:tcPr>
          <w:p w14:paraId="0462B195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5171</w:t>
            </w:r>
          </w:p>
        </w:tc>
        <w:tc>
          <w:tcPr>
            <w:tcW w:w="221" w:type="dxa"/>
          </w:tcPr>
          <w:p w14:paraId="59435414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06FD70E4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43E08457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1741C936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3577</w:t>
            </w:r>
          </w:p>
        </w:tc>
        <w:tc>
          <w:tcPr>
            <w:tcW w:w="1326" w:type="dxa"/>
          </w:tcPr>
          <w:p w14:paraId="51D0DAA8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54614828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95 002,00 </w:t>
            </w:r>
          </w:p>
        </w:tc>
        <w:tc>
          <w:tcPr>
            <w:tcW w:w="4975" w:type="dxa"/>
          </w:tcPr>
          <w:p w14:paraId="3319FA4D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1AC" w14:paraId="5930B05E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651E7951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5D211508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Poříz</w:t>
            </w:r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.,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zach</w:t>
            </w:r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>.a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obnova hodnot MK,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nár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a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hist.pověd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Opravy a udržování</w:t>
            </w:r>
          </w:p>
        </w:tc>
      </w:tr>
      <w:tr w:rsidR="00B751AC" w14:paraId="3B94DDC3" w14:textId="77777777">
        <w:trPr>
          <w:cantSplit/>
        </w:trPr>
        <w:tc>
          <w:tcPr>
            <w:tcW w:w="608" w:type="dxa"/>
            <w:gridSpan w:val="2"/>
          </w:tcPr>
          <w:p w14:paraId="3BEAE588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003326</w:t>
            </w:r>
          </w:p>
        </w:tc>
        <w:tc>
          <w:tcPr>
            <w:tcW w:w="497" w:type="dxa"/>
          </w:tcPr>
          <w:p w14:paraId="3D747503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5171</w:t>
            </w:r>
          </w:p>
        </w:tc>
        <w:tc>
          <w:tcPr>
            <w:tcW w:w="221" w:type="dxa"/>
          </w:tcPr>
          <w:p w14:paraId="37B9CF6E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6E57728B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000029027</w:t>
            </w:r>
          </w:p>
        </w:tc>
        <w:tc>
          <w:tcPr>
            <w:tcW w:w="664" w:type="dxa"/>
          </w:tcPr>
          <w:p w14:paraId="2BD2388E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3AD07561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3577</w:t>
            </w:r>
          </w:p>
        </w:tc>
        <w:tc>
          <w:tcPr>
            <w:tcW w:w="1326" w:type="dxa"/>
          </w:tcPr>
          <w:p w14:paraId="6A33E340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63A2065C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199 398,00 </w:t>
            </w:r>
          </w:p>
        </w:tc>
        <w:tc>
          <w:tcPr>
            <w:tcW w:w="4975" w:type="dxa"/>
          </w:tcPr>
          <w:p w14:paraId="59DAD7C7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1AC" w14:paraId="58B44C80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90C4DF7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4817EB8D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Poříz</w:t>
            </w:r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.,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zach</w:t>
            </w:r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>.a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obnova hodnot MK,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nár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a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hist.pověd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Opravy a udržování</w:t>
            </w:r>
          </w:p>
        </w:tc>
      </w:tr>
      <w:tr w:rsidR="00B751AC" w14:paraId="224B7D4A" w14:textId="77777777">
        <w:trPr>
          <w:cantSplit/>
        </w:trPr>
        <w:tc>
          <w:tcPr>
            <w:tcW w:w="608" w:type="dxa"/>
            <w:gridSpan w:val="2"/>
          </w:tcPr>
          <w:p w14:paraId="17E7A0E5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003412</w:t>
            </w:r>
          </w:p>
        </w:tc>
        <w:tc>
          <w:tcPr>
            <w:tcW w:w="497" w:type="dxa"/>
          </w:tcPr>
          <w:p w14:paraId="2C14353A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5171</w:t>
            </w:r>
          </w:p>
        </w:tc>
        <w:tc>
          <w:tcPr>
            <w:tcW w:w="221" w:type="dxa"/>
          </w:tcPr>
          <w:p w14:paraId="1E4AC937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3615FFF9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0509C7C1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6340F7D9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4E713DA3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69566F14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95 989,00 </w:t>
            </w:r>
          </w:p>
        </w:tc>
        <w:tc>
          <w:tcPr>
            <w:tcW w:w="4975" w:type="dxa"/>
          </w:tcPr>
          <w:p w14:paraId="33F03C71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1AC" w14:paraId="66FE942E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4512493D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69907C54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Sportovní zařízení ve vlastnictví obce,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Opravy a udržování</w:t>
            </w:r>
          </w:p>
        </w:tc>
      </w:tr>
      <w:tr w:rsidR="00B751AC" w14:paraId="4351B57C" w14:textId="77777777">
        <w:trPr>
          <w:cantSplit/>
        </w:trPr>
        <w:tc>
          <w:tcPr>
            <w:tcW w:w="608" w:type="dxa"/>
            <w:gridSpan w:val="2"/>
          </w:tcPr>
          <w:p w14:paraId="4F87979B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97" w:type="dxa"/>
          </w:tcPr>
          <w:p w14:paraId="1FCFE88E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5171</w:t>
            </w:r>
          </w:p>
        </w:tc>
        <w:tc>
          <w:tcPr>
            <w:tcW w:w="221" w:type="dxa"/>
          </w:tcPr>
          <w:p w14:paraId="061961DC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16CBF956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2A290580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02C4CE41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5329436B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710C355D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50 000,00 </w:t>
            </w:r>
          </w:p>
        </w:tc>
        <w:tc>
          <w:tcPr>
            <w:tcW w:w="4975" w:type="dxa"/>
          </w:tcPr>
          <w:p w14:paraId="7C682B4A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1AC" w14:paraId="6D0CE24C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30AC3CC6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5AA452E4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Opravy a udržování</w:t>
            </w:r>
          </w:p>
        </w:tc>
      </w:tr>
      <w:tr w:rsidR="00B751AC" w14:paraId="50257795" w14:textId="77777777">
        <w:trPr>
          <w:cantSplit/>
        </w:trPr>
        <w:tc>
          <w:tcPr>
            <w:tcW w:w="608" w:type="dxa"/>
            <w:gridSpan w:val="2"/>
          </w:tcPr>
          <w:p w14:paraId="225265E9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005512</w:t>
            </w:r>
          </w:p>
        </w:tc>
        <w:tc>
          <w:tcPr>
            <w:tcW w:w="497" w:type="dxa"/>
          </w:tcPr>
          <w:p w14:paraId="4E1C6F7D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5222</w:t>
            </w:r>
          </w:p>
        </w:tc>
        <w:tc>
          <w:tcPr>
            <w:tcW w:w="221" w:type="dxa"/>
          </w:tcPr>
          <w:p w14:paraId="33EDF211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4A6C3FFB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35DF56CD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5411CF69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4A4EE049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4EFF34FF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10 000,00-</w:t>
            </w:r>
          </w:p>
        </w:tc>
        <w:tc>
          <w:tcPr>
            <w:tcW w:w="4975" w:type="dxa"/>
          </w:tcPr>
          <w:p w14:paraId="2FA10ABB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1AC" w14:paraId="31F2D8E4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48696C31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0F685E35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Požární </w:t>
            </w:r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ochrana - dobrovolná</w:t>
            </w:r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část,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Neinvestiční transfery spolkům</w:t>
            </w:r>
          </w:p>
        </w:tc>
      </w:tr>
      <w:tr w:rsidR="00B751AC" w14:paraId="4C98A8B2" w14:textId="77777777">
        <w:trPr>
          <w:cantSplit/>
        </w:trPr>
        <w:tc>
          <w:tcPr>
            <w:tcW w:w="608" w:type="dxa"/>
            <w:gridSpan w:val="2"/>
          </w:tcPr>
          <w:p w14:paraId="4C77812A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003631</w:t>
            </w:r>
          </w:p>
        </w:tc>
        <w:tc>
          <w:tcPr>
            <w:tcW w:w="497" w:type="dxa"/>
          </w:tcPr>
          <w:p w14:paraId="1FA2F609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6121</w:t>
            </w:r>
          </w:p>
        </w:tc>
        <w:tc>
          <w:tcPr>
            <w:tcW w:w="221" w:type="dxa"/>
          </w:tcPr>
          <w:p w14:paraId="49C57F93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38BC0F1B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219C5D72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06B9A1B4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1A7D2E37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4F62B3D2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5 670,00 </w:t>
            </w:r>
          </w:p>
        </w:tc>
        <w:tc>
          <w:tcPr>
            <w:tcW w:w="4975" w:type="dxa"/>
          </w:tcPr>
          <w:p w14:paraId="18994FD7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1AC" w14:paraId="7F1A07E1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178C9A58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0809E81B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Veřejné osvětlení,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Stavby</w:t>
            </w:r>
          </w:p>
        </w:tc>
      </w:tr>
      <w:tr w:rsidR="00B751AC" w14:paraId="233376B4" w14:textId="77777777">
        <w:trPr>
          <w:cantSplit/>
        </w:trPr>
        <w:tc>
          <w:tcPr>
            <w:tcW w:w="608" w:type="dxa"/>
            <w:gridSpan w:val="2"/>
          </w:tcPr>
          <w:p w14:paraId="24AD4C29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003631</w:t>
            </w:r>
          </w:p>
        </w:tc>
        <w:tc>
          <w:tcPr>
            <w:tcW w:w="497" w:type="dxa"/>
          </w:tcPr>
          <w:p w14:paraId="274F7978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6121</w:t>
            </w:r>
          </w:p>
        </w:tc>
        <w:tc>
          <w:tcPr>
            <w:tcW w:w="221" w:type="dxa"/>
          </w:tcPr>
          <w:p w14:paraId="2EF3A964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54B62F07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6C37073E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161DBE5A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3631</w:t>
            </w:r>
          </w:p>
        </w:tc>
        <w:tc>
          <w:tcPr>
            <w:tcW w:w="1326" w:type="dxa"/>
          </w:tcPr>
          <w:p w14:paraId="0E1C3AAC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6C037FE5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546 841,00 </w:t>
            </w:r>
          </w:p>
        </w:tc>
        <w:tc>
          <w:tcPr>
            <w:tcW w:w="4975" w:type="dxa"/>
          </w:tcPr>
          <w:p w14:paraId="5D4E62DC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1AC" w14:paraId="099D6C04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085D96A2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09688405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Veřejné osvětlení,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Stavby</w:t>
            </w:r>
          </w:p>
        </w:tc>
      </w:tr>
      <w:tr w:rsidR="00B751AC" w14:paraId="65CEE734" w14:textId="77777777">
        <w:trPr>
          <w:cantSplit/>
        </w:trPr>
        <w:tc>
          <w:tcPr>
            <w:tcW w:w="608" w:type="dxa"/>
            <w:gridSpan w:val="2"/>
          </w:tcPr>
          <w:p w14:paraId="774591C4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005512</w:t>
            </w:r>
          </w:p>
        </w:tc>
        <w:tc>
          <w:tcPr>
            <w:tcW w:w="497" w:type="dxa"/>
          </w:tcPr>
          <w:p w14:paraId="42F614DF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6122</w:t>
            </w:r>
          </w:p>
        </w:tc>
        <w:tc>
          <w:tcPr>
            <w:tcW w:w="221" w:type="dxa"/>
          </w:tcPr>
          <w:p w14:paraId="758B94D6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06D9D02E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6D1420B1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3837180B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34A22DA5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4CBDF000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150 000,00-</w:t>
            </w:r>
          </w:p>
        </w:tc>
        <w:tc>
          <w:tcPr>
            <w:tcW w:w="4975" w:type="dxa"/>
          </w:tcPr>
          <w:p w14:paraId="2DAD20C5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751AC" w14:paraId="44304723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4D88943A" w14:textId="77777777" w:rsidR="00B751AC" w:rsidRDefault="00B751A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0BAB42D9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Požární </w:t>
            </w:r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ochrana - dobrovolná</w:t>
            </w:r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část,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Stroje, přístroje a zařízení</w:t>
            </w:r>
          </w:p>
        </w:tc>
      </w:tr>
      <w:tr w:rsidR="00B751AC" w14:paraId="42AB3422" w14:textId="77777777">
        <w:trPr>
          <w:cantSplit/>
        </w:trPr>
        <w:tc>
          <w:tcPr>
            <w:tcW w:w="3427" w:type="dxa"/>
            <w:gridSpan w:val="7"/>
            <w:tcBorders>
              <w:top w:val="single" w:sz="0" w:space="0" w:color="auto"/>
              <w:bottom w:val="single" w:sz="0" w:space="0" w:color="auto"/>
            </w:tcBorders>
          </w:tcPr>
          <w:p w14:paraId="0B25EE6C" w14:textId="77777777" w:rsidR="00B751AC" w:rsidRDefault="00F9499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Celkem:</w:t>
            </w:r>
          </w:p>
        </w:tc>
        <w:tc>
          <w:tcPr>
            <w:tcW w:w="1326" w:type="dxa"/>
            <w:tcBorders>
              <w:top w:val="single" w:sz="0" w:space="0" w:color="auto"/>
              <w:bottom w:val="single" w:sz="0" w:space="0" w:color="auto"/>
            </w:tcBorders>
          </w:tcPr>
          <w:p w14:paraId="49385D81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1 177 000,00 </w:t>
            </w:r>
          </w:p>
        </w:tc>
        <w:tc>
          <w:tcPr>
            <w:tcW w:w="1327" w:type="dxa"/>
            <w:tcBorders>
              <w:top w:val="single" w:sz="0" w:space="0" w:color="auto"/>
              <w:bottom w:val="single" w:sz="0" w:space="0" w:color="auto"/>
            </w:tcBorders>
          </w:tcPr>
          <w:p w14:paraId="12680784" w14:textId="77777777" w:rsidR="00B751AC" w:rsidRDefault="00F9499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1 177 000,00 </w:t>
            </w:r>
          </w:p>
        </w:tc>
        <w:tc>
          <w:tcPr>
            <w:tcW w:w="4975" w:type="dxa"/>
            <w:tcBorders>
              <w:top w:val="single" w:sz="0" w:space="0" w:color="auto"/>
              <w:bottom w:val="single" w:sz="0" w:space="0" w:color="auto"/>
            </w:tcBorders>
          </w:tcPr>
          <w:p w14:paraId="3BF50AC6" w14:textId="77777777" w:rsidR="00B751AC" w:rsidRDefault="00B751AC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</w:p>
        </w:tc>
      </w:tr>
      <w:tr w:rsidR="00B751AC" w14:paraId="7E259BE7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3CFBCCE6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Schvalující orgán: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22F07783" w14:textId="77777777" w:rsidR="00B751AC" w:rsidRDefault="00F94990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Zastupitelstvo obce</w:t>
            </w:r>
          </w:p>
        </w:tc>
      </w:tr>
      <w:tr w:rsidR="00B751AC" w14:paraId="3892D3F8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03DAD96B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Schváleno dne: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7DD391F1" w14:textId="77777777" w:rsidR="00B751AC" w:rsidRDefault="00F94990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25.10.2023</w:t>
            </w:r>
          </w:p>
        </w:tc>
      </w:tr>
      <w:tr w:rsidR="00B751AC" w14:paraId="3ABC563E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73DAB006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Vyvěšeno dne: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279FDBB4" w14:textId="77777777" w:rsidR="00B751AC" w:rsidRDefault="00F94990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27.10.2023</w:t>
            </w:r>
          </w:p>
        </w:tc>
      </w:tr>
      <w:tr w:rsidR="00B751AC" w14:paraId="53881E4F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664557CC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Sejmuto dne: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0D460DB2" w14:textId="77777777" w:rsidR="00B751AC" w:rsidRDefault="00B751AC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</w:p>
        </w:tc>
      </w:tr>
      <w:tr w:rsidR="00B751AC" w14:paraId="17B7774C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27FFA2D4" w14:textId="77777777" w:rsidR="00B751AC" w:rsidRDefault="00F94990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Poznámka: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15166899" w14:textId="77777777" w:rsidR="00B751AC" w:rsidRDefault="00B751AC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</w:p>
        </w:tc>
      </w:tr>
      <w:tr w:rsidR="00B751AC" w14:paraId="62D9B3E0" w14:textId="77777777">
        <w:trPr>
          <w:cantSplit/>
        </w:trPr>
        <w:tc>
          <w:tcPr>
            <w:tcW w:w="11055" w:type="dxa"/>
            <w:gridSpan w:val="10"/>
            <w:tcMar>
              <w:top w:w="14" w:type="dxa"/>
              <w:bottom w:w="14" w:type="dxa"/>
            </w:tcMar>
          </w:tcPr>
          <w:p w14:paraId="74685D8C" w14:textId="183B5A14" w:rsidR="00B751AC" w:rsidRDefault="00B751AC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</w:p>
        </w:tc>
      </w:tr>
      <w:tr w:rsidR="00B751AC" w14:paraId="64AD4E01" w14:textId="77777777">
        <w:trPr>
          <w:cantSplit/>
        </w:trPr>
        <w:tc>
          <w:tcPr>
            <w:tcW w:w="1989" w:type="dxa"/>
            <w:gridSpan w:val="5"/>
            <w:tcBorders>
              <w:top w:val="single" w:sz="0" w:space="0" w:color="auto"/>
            </w:tcBorders>
          </w:tcPr>
          <w:p w14:paraId="54D6877E" w14:textId="4A4D72D6" w:rsidR="00B751AC" w:rsidRDefault="00B751AC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</w:p>
        </w:tc>
        <w:tc>
          <w:tcPr>
            <w:tcW w:w="9066" w:type="dxa"/>
            <w:gridSpan w:val="5"/>
            <w:tcBorders>
              <w:top w:val="single" w:sz="0" w:space="0" w:color="auto"/>
            </w:tcBorders>
          </w:tcPr>
          <w:p w14:paraId="4518D4EC" w14:textId="58B59CCE" w:rsidR="00B751AC" w:rsidRDefault="00B751AC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</w:p>
        </w:tc>
      </w:tr>
    </w:tbl>
    <w:p w14:paraId="67966842" w14:textId="77777777" w:rsidR="00F94990" w:rsidRDefault="00F94990"/>
    <w:sectPr w:rsidR="00000000">
      <w:type w:val="continuous"/>
      <w:pgSz w:w="11906" w:h="16838"/>
      <w:pgMar w:top="566" w:right="285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1623" w14:textId="77777777" w:rsidR="00F94990" w:rsidRDefault="00F94990">
      <w:pPr>
        <w:spacing w:after="0" w:line="240" w:lineRule="auto"/>
      </w:pPr>
      <w:r>
        <w:separator/>
      </w:r>
    </w:p>
  </w:endnote>
  <w:endnote w:type="continuationSeparator" w:id="0">
    <w:p w14:paraId="36DCCAA4" w14:textId="77777777" w:rsidR="00F94990" w:rsidRDefault="00F9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E386" w14:textId="77777777" w:rsidR="00F94990" w:rsidRDefault="00F9499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0E13" w14:textId="77777777" w:rsidR="00F94990" w:rsidRDefault="00F9499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90B7B" w14:textId="77777777" w:rsidR="00F94990" w:rsidRDefault="00F94990">
      <w:pPr>
        <w:spacing w:after="0" w:line="240" w:lineRule="auto"/>
      </w:pPr>
      <w:r>
        <w:separator/>
      </w:r>
    </w:p>
  </w:footnote>
  <w:footnote w:type="continuationSeparator" w:id="0">
    <w:p w14:paraId="1E74EF9A" w14:textId="77777777" w:rsidR="00F94990" w:rsidRDefault="00F94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5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89"/>
      <w:gridCol w:w="9066"/>
    </w:tblGrid>
    <w:tr w:rsidR="00B751AC" w14:paraId="34144930" w14:textId="77777777">
      <w:trPr>
        <w:cantSplit/>
      </w:trPr>
      <w:tc>
        <w:tcPr>
          <w:tcW w:w="1989" w:type="dxa"/>
          <w:tcBorders>
            <w:bottom w:val="single" w:sz="0" w:space="0" w:color="auto"/>
          </w:tcBorders>
        </w:tcPr>
        <w:p w14:paraId="4FF5B254" w14:textId="77777777" w:rsidR="00B751AC" w:rsidRDefault="00F9499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9066" w:type="dxa"/>
          <w:tcBorders>
            <w:bottom w:val="single" w:sz="0" w:space="0" w:color="auto"/>
          </w:tcBorders>
        </w:tcPr>
        <w:p w14:paraId="1FC718EF" w14:textId="77777777" w:rsidR="00B751AC" w:rsidRDefault="00F9499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UXNDR</w:t>
          </w:r>
          <w:proofErr w:type="gramStart"/>
          <w:r>
            <w:rPr>
              <w:rFonts w:ascii="Arial" w:hAnsi="Arial"/>
              <w:i/>
              <w:sz w:val="14"/>
            </w:rPr>
            <w:t>051  (</w:t>
          </w:r>
          <w:proofErr w:type="gramEnd"/>
          <w:r>
            <w:rPr>
              <w:rFonts w:ascii="Arial" w:hAnsi="Arial"/>
              <w:i/>
              <w:sz w:val="14"/>
            </w:rPr>
            <w:t>01012023)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5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89"/>
      <w:gridCol w:w="9066"/>
    </w:tblGrid>
    <w:tr w:rsidR="00B751AC" w14:paraId="1E6B4833" w14:textId="77777777">
      <w:trPr>
        <w:cantSplit/>
      </w:trPr>
      <w:tc>
        <w:tcPr>
          <w:tcW w:w="1989" w:type="dxa"/>
          <w:tcBorders>
            <w:bottom w:val="single" w:sz="0" w:space="0" w:color="auto"/>
          </w:tcBorders>
        </w:tcPr>
        <w:p w14:paraId="306B73FB" w14:textId="77777777" w:rsidR="00B751AC" w:rsidRDefault="00F9499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9066" w:type="dxa"/>
          <w:tcBorders>
            <w:bottom w:val="single" w:sz="0" w:space="0" w:color="auto"/>
          </w:tcBorders>
        </w:tcPr>
        <w:p w14:paraId="254D3808" w14:textId="77777777" w:rsidR="00B751AC" w:rsidRDefault="00F9499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UXNDR</w:t>
          </w:r>
          <w:proofErr w:type="gramStart"/>
          <w:r>
            <w:rPr>
              <w:rFonts w:ascii="Arial" w:hAnsi="Arial"/>
              <w:i/>
              <w:sz w:val="14"/>
            </w:rPr>
            <w:t>051  (</w:t>
          </w:r>
          <w:proofErr w:type="gramEnd"/>
          <w:r>
            <w:rPr>
              <w:rFonts w:ascii="Arial" w:hAnsi="Arial"/>
              <w:i/>
              <w:sz w:val="14"/>
            </w:rPr>
            <w:t>01012023)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D117F" w14:textId="77777777" w:rsidR="00F94990" w:rsidRDefault="00F9499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AC"/>
    <w:rsid w:val="00B751AC"/>
    <w:rsid w:val="00F9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140D"/>
  <w15:docId w15:val="{83B48982-7934-4FB6-98BD-1E378E6D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Iveta  Špinková</cp:lastModifiedBy>
  <cp:revision>2</cp:revision>
  <cp:lastPrinted>2023-11-22T10:21:00Z</cp:lastPrinted>
  <dcterms:created xsi:type="dcterms:W3CDTF">2023-11-22T10:22:00Z</dcterms:created>
  <dcterms:modified xsi:type="dcterms:W3CDTF">2023-11-22T10:22:00Z</dcterms:modified>
</cp:coreProperties>
</file>